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CD" w:rsidRPr="00A62FED" w:rsidRDefault="003904FC" w:rsidP="00D562CD">
      <w:pPr>
        <w:pStyle w:val="a3"/>
        <w:shd w:val="clear" w:color="auto" w:fill="FFFFFF"/>
        <w:spacing w:before="225" w:beforeAutospacing="0" w:after="225" w:afterAutospacing="0"/>
        <w:jc w:val="right"/>
      </w:pPr>
      <w:r w:rsidRPr="00A62FED">
        <w:t xml:space="preserve">Приложение № </w:t>
      </w:r>
      <w:r w:rsidR="004548BA" w:rsidRPr="004548BA">
        <w:t>1</w:t>
      </w:r>
      <w:r w:rsidRPr="00A62FED">
        <w:br/>
        <w:t xml:space="preserve">к приказу </w:t>
      </w:r>
      <w:bookmarkStart w:id="0" w:name="_GoBack"/>
      <w:bookmarkEnd w:id="0"/>
      <w:r w:rsidRPr="00A62FED">
        <w:br/>
        <w:t xml:space="preserve">от </w:t>
      </w:r>
      <w:r w:rsidR="00635229">
        <w:t>22</w:t>
      </w:r>
      <w:r w:rsidRPr="00A62FED">
        <w:t>.0</w:t>
      </w:r>
      <w:r w:rsidR="00635229">
        <w:t>4</w:t>
      </w:r>
      <w:r w:rsidRPr="00A62FED">
        <w:t>.202</w:t>
      </w:r>
      <w:r w:rsidR="00635229">
        <w:t>5</w:t>
      </w:r>
      <w:r w:rsidR="00D562CD" w:rsidRPr="00A62FED">
        <w:t xml:space="preserve"> </w:t>
      </w:r>
      <w:r w:rsidR="004548BA" w:rsidRPr="00A62FED">
        <w:t xml:space="preserve">№ </w:t>
      </w:r>
      <w:r w:rsidR="00635229">
        <w:t>30</w:t>
      </w:r>
      <w:r w:rsidR="004548BA" w:rsidRPr="00A62FED">
        <w:t xml:space="preserve"> </w:t>
      </w:r>
    </w:p>
    <w:p w:rsidR="00D562CD" w:rsidRPr="004548BA" w:rsidRDefault="00D562CD" w:rsidP="00D562C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 w:rsidRPr="00A62FED">
        <w:rPr>
          <w:rStyle w:val="a4"/>
          <w:bdr w:val="none" w:sz="0" w:space="0" w:color="auto" w:frame="1"/>
        </w:rPr>
        <w:t>Положение</w:t>
      </w:r>
      <w:r w:rsidRPr="00A62FED">
        <w:br/>
      </w:r>
      <w:r w:rsidRPr="00A62FED">
        <w:rPr>
          <w:rStyle w:val="a4"/>
          <w:bdr w:val="none" w:sz="0" w:space="0" w:color="auto" w:frame="1"/>
        </w:rPr>
        <w:t>о комиссии по урегулированию конфликта интересов</w:t>
      </w:r>
      <w:r w:rsidR="004548BA" w:rsidRPr="004548BA">
        <w:rPr>
          <w:rStyle w:val="a4"/>
          <w:bdr w:val="none" w:sz="0" w:space="0" w:color="auto" w:frame="1"/>
        </w:rPr>
        <w:t xml:space="preserve"> </w:t>
      </w:r>
      <w:r w:rsidR="004548BA">
        <w:rPr>
          <w:rStyle w:val="a4"/>
          <w:bdr w:val="none" w:sz="0" w:space="0" w:color="auto" w:frame="1"/>
        </w:rPr>
        <w:t>МАОУ «СОШ» д</w:t>
      </w:r>
      <w:proofErr w:type="gramStart"/>
      <w:r w:rsidR="004548BA">
        <w:rPr>
          <w:rStyle w:val="a4"/>
          <w:bdr w:val="none" w:sz="0" w:space="0" w:color="auto" w:frame="1"/>
        </w:rPr>
        <w:t>.Т</w:t>
      </w:r>
      <w:proofErr w:type="gramEnd"/>
      <w:r w:rsidR="004548BA">
        <w:rPr>
          <w:rStyle w:val="a4"/>
          <w:bdr w:val="none" w:sz="0" w:space="0" w:color="auto" w:frame="1"/>
        </w:rPr>
        <w:t>регубово</w:t>
      </w:r>
    </w:p>
    <w:p w:rsidR="00734615" w:rsidRPr="00A62FED" w:rsidRDefault="00734615" w:rsidP="00D562C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D562CD" w:rsidRPr="00A62FED" w:rsidRDefault="00D562CD" w:rsidP="00A62FED">
      <w:pPr>
        <w:pStyle w:val="a3"/>
        <w:shd w:val="clear" w:color="auto" w:fill="FFFFFF"/>
        <w:spacing w:before="0" w:beforeAutospacing="0" w:after="0" w:afterAutospacing="0"/>
      </w:pPr>
      <w:r w:rsidRPr="00A62FED">
        <w:rPr>
          <w:rStyle w:val="a4"/>
          <w:bdr w:val="none" w:sz="0" w:space="0" w:color="auto" w:frame="1"/>
        </w:rPr>
        <w:t>1. Общие положения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 xml:space="preserve">1.1. Положение о Комиссии по урегулированию конфликта интересов (далее - Положение) разработано в соответствии со статьей 13.3 Федерального закона от 25 декабря 2008 г. № 273-ФЗ «О противодействии коррупции» и определяется порядок образования и работы Комиссии по урегулированию конфликта интересов в муниципальном </w:t>
      </w:r>
      <w:r w:rsidR="002B4E22">
        <w:t>автономном общеобразовательном учреждении «Средняя общеобразовательная школа» д</w:t>
      </w:r>
      <w:proofErr w:type="gramStart"/>
      <w:r w:rsidR="002B4E22">
        <w:t>.Т</w:t>
      </w:r>
      <w:proofErr w:type="gramEnd"/>
      <w:r w:rsidR="002B4E22">
        <w:t>регубово</w:t>
      </w:r>
      <w:r w:rsidRPr="00A62FED">
        <w:t xml:space="preserve"> (далее  </w:t>
      </w:r>
      <w:r w:rsidR="002B4E22">
        <w:t>МАОУ «СОШ» д.Трегубово</w:t>
      </w:r>
      <w:r w:rsidRPr="00A62FED">
        <w:t>).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1.2. Комиссии по урегулированию конфликта интересов (далее Комиссия) в своей деятельности руководствуется Конституцией Российской Федерации, федеральными законами и иными нормативными правовыми</w:t>
      </w:r>
      <w:r w:rsidR="00477464">
        <w:t xml:space="preserve"> </w:t>
      </w:r>
      <w:r w:rsidRPr="00A62FED">
        <w:t>актами Российской Федерации, настоящим Положением.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 xml:space="preserve">1.3. Основной задачей комиссии является содействие </w:t>
      </w:r>
      <w:r w:rsidR="00477464">
        <w:t>МАОУ «СОШ» д</w:t>
      </w:r>
      <w:proofErr w:type="gramStart"/>
      <w:r w:rsidR="00477464">
        <w:t>.Т</w:t>
      </w:r>
      <w:proofErr w:type="gramEnd"/>
      <w:r w:rsidR="00477464">
        <w:t>регубово</w:t>
      </w:r>
      <w:r w:rsidRPr="00A62FED">
        <w:t xml:space="preserve"> в урегулировании конфликта интересов, способного привести к причинению вреда законным интересам работников </w:t>
      </w:r>
      <w:r w:rsidR="00477464">
        <w:t>МАОУ «СОШ» д.Трегубово</w:t>
      </w:r>
      <w:r w:rsidRPr="00A62FED">
        <w:t>, граждан, организаций, общества.</w:t>
      </w:r>
    </w:p>
    <w:p w:rsidR="00D562CD" w:rsidRPr="00A62FED" w:rsidRDefault="00D562CD" w:rsidP="00A62FED">
      <w:pPr>
        <w:pStyle w:val="a3"/>
        <w:shd w:val="clear" w:color="auto" w:fill="FFFFFF"/>
        <w:spacing w:before="0" w:beforeAutospacing="0" w:after="0" w:afterAutospacing="0"/>
      </w:pPr>
      <w:r w:rsidRPr="00A62FED">
        <w:rPr>
          <w:rStyle w:val="a4"/>
          <w:bdr w:val="none" w:sz="0" w:space="0" w:color="auto" w:frame="1"/>
        </w:rPr>
        <w:t>2. Порядок образования Комиссии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 xml:space="preserve">2.1. Состав комиссии утверждается приказом директора </w:t>
      </w:r>
      <w:r w:rsidR="00477464">
        <w:t>МАОУ «СОШ» д</w:t>
      </w:r>
      <w:proofErr w:type="gramStart"/>
      <w:r w:rsidR="00477464">
        <w:t>.Т</w:t>
      </w:r>
      <w:proofErr w:type="gramEnd"/>
      <w:r w:rsidR="00477464">
        <w:t>регубово</w:t>
      </w:r>
      <w:r w:rsidRPr="00A62FED">
        <w:t xml:space="preserve"> 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2.2. В состав Комиссии входят: председатель, заместителя председателя, секретарь, члены Комиссии.</w:t>
      </w:r>
      <w:r w:rsidRPr="00A62FED">
        <w:br/>
        <w:t>Все члены комиссии при принятии решений обладают равными правами.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2.3. На период временного отсутствия председателя Комиссии (отпуск, командировки, болезнь) его обязанности выполняет заместитель председателя или один из членов Комиссии, по поручению председателя Комиссии или по решению Комиссии.</w:t>
      </w:r>
    </w:p>
    <w:p w:rsidR="00D562C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2.5.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012223" w:rsidRPr="00A62FED" w:rsidRDefault="00012223" w:rsidP="00012223">
      <w:pPr>
        <w:pStyle w:val="a3"/>
        <w:shd w:val="clear" w:color="auto" w:fill="FFFFFF"/>
        <w:spacing w:before="225" w:beforeAutospacing="0" w:after="225" w:afterAutospacing="0"/>
      </w:pPr>
      <w:r w:rsidRPr="00635229">
        <w:t>2.6.</w:t>
      </w:r>
      <w:r w:rsidRPr="00012223">
        <w:t xml:space="preserve"> </w:t>
      </w:r>
      <w:r>
        <w:t>О необходимости участия в комиссии представителя учредителя представителя учредителя обязательно уведомлять его в письменной форме о планируемой дате заседания комиссии и необходимости участия в указанных комиссиях</w:t>
      </w:r>
      <w:proofErr w:type="gramStart"/>
      <w:r>
        <w:t xml:space="preserve"> ,</w:t>
      </w:r>
      <w:proofErr w:type="gramEnd"/>
      <w:r>
        <w:t xml:space="preserve"> не менее чем за 5 рабочих дней </w:t>
      </w:r>
      <w:r w:rsidRPr="00B441DB">
        <w:t>до дня заседания комиссии</w:t>
      </w:r>
      <w:r>
        <w:t>.</w:t>
      </w:r>
    </w:p>
    <w:p w:rsidR="00012223" w:rsidRPr="00A62FED" w:rsidRDefault="00012223" w:rsidP="00A62FED">
      <w:pPr>
        <w:pStyle w:val="a3"/>
        <w:shd w:val="clear" w:color="auto" w:fill="FFFFFF"/>
        <w:spacing w:before="225" w:beforeAutospacing="0" w:after="225" w:afterAutospacing="0"/>
      </w:pPr>
    </w:p>
    <w:p w:rsidR="00D562CD" w:rsidRPr="00A62FED" w:rsidRDefault="00D562CD" w:rsidP="00A62FED">
      <w:pPr>
        <w:pStyle w:val="a3"/>
        <w:shd w:val="clear" w:color="auto" w:fill="FFFFFF"/>
        <w:spacing w:before="0" w:beforeAutospacing="0" w:after="0" w:afterAutospacing="0"/>
      </w:pPr>
      <w:r w:rsidRPr="00A62FED">
        <w:rPr>
          <w:rStyle w:val="a4"/>
          <w:bdr w:val="none" w:sz="0" w:space="0" w:color="auto" w:frame="1"/>
        </w:rPr>
        <w:t>3. Задачи и полномочия Комиссии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3.1.Основными задачами Комиссии являются:</w:t>
      </w:r>
    </w:p>
    <w:p w:rsidR="00D562CD" w:rsidRDefault="00C81D9A" w:rsidP="00A62FED">
      <w:pPr>
        <w:pStyle w:val="a3"/>
        <w:shd w:val="clear" w:color="auto" w:fill="FFFFFF"/>
        <w:spacing w:before="225" w:beforeAutospacing="0" w:after="225" w:afterAutospacing="0"/>
      </w:pPr>
      <w:r>
        <w:lastRenderedPageBreak/>
        <w:t>а</w:t>
      </w:r>
      <w:r w:rsidR="00D562CD" w:rsidRPr="00A62FED">
        <w:t>) содействие в урегулировании конфликта интересов, способного привести к причинению вреда законным интересам граждан, организаций, обществу;</w:t>
      </w:r>
    </w:p>
    <w:p w:rsidR="00C81D9A" w:rsidRDefault="00C81D9A" w:rsidP="00C81D9A">
      <w:pPr>
        <w:pStyle w:val="a3"/>
        <w:shd w:val="clear" w:color="auto" w:fill="FFFFFF"/>
        <w:spacing w:before="225" w:beforeAutospacing="0" w:after="225" w:afterAutospacing="0"/>
      </w:pPr>
      <w:r>
        <w:t>б) рассмотрение обращений работников учреждения о возникновении возможного конфликта интересов при исполнении должностных обязанностей;</w:t>
      </w:r>
    </w:p>
    <w:p w:rsidR="00C81D9A" w:rsidRPr="00A62FED" w:rsidRDefault="00C81D9A" w:rsidP="00A62FED">
      <w:pPr>
        <w:pStyle w:val="a3"/>
        <w:shd w:val="clear" w:color="auto" w:fill="FFFFFF"/>
        <w:spacing w:before="225" w:beforeAutospacing="0" w:after="225" w:afterAutospacing="0"/>
      </w:pPr>
    </w:p>
    <w:p w:rsidR="00D562CD" w:rsidRPr="00A62FED" w:rsidRDefault="00FA1B4F" w:rsidP="00A62FED">
      <w:pPr>
        <w:pStyle w:val="a3"/>
        <w:shd w:val="clear" w:color="auto" w:fill="FFFFFF"/>
        <w:spacing w:before="225" w:beforeAutospacing="0" w:after="225" w:afterAutospacing="0"/>
      </w:pPr>
      <w:r>
        <w:t>в</w:t>
      </w:r>
      <w:r w:rsidR="00D562CD" w:rsidRPr="00A62FED">
        <w:t xml:space="preserve">) обеспечение условий для добросовестного и эффективного исполнения обязанностей работника </w:t>
      </w:r>
      <w:r w:rsidR="00477464">
        <w:t>учреждения</w:t>
      </w:r>
      <w:r w:rsidR="00D562CD" w:rsidRPr="00A62FED">
        <w:t>;</w:t>
      </w:r>
    </w:p>
    <w:p w:rsidR="00D562CD" w:rsidRDefault="00FA1B4F" w:rsidP="00A62FED">
      <w:pPr>
        <w:pStyle w:val="a3"/>
        <w:shd w:val="clear" w:color="auto" w:fill="FFFFFF"/>
        <w:spacing w:before="225" w:beforeAutospacing="0" w:after="225" w:afterAutospacing="0"/>
      </w:pPr>
      <w:r>
        <w:t>г</w:t>
      </w:r>
      <w:r w:rsidR="00D562CD" w:rsidRPr="00A62FED">
        <w:t>) исключение злоупотреблений со стороны работников у</w:t>
      </w:r>
      <w:r w:rsidR="00477464">
        <w:t>чреждения</w:t>
      </w:r>
      <w:r w:rsidR="00D562CD" w:rsidRPr="00A62FED">
        <w:t xml:space="preserve"> при выполнении их должностных обязанностей;</w:t>
      </w:r>
    </w:p>
    <w:p w:rsidR="00477464" w:rsidRPr="00A62FED" w:rsidRDefault="00FA1B4F" w:rsidP="00A62FED">
      <w:pPr>
        <w:pStyle w:val="a3"/>
        <w:shd w:val="clear" w:color="auto" w:fill="FFFFFF"/>
        <w:spacing w:before="225" w:beforeAutospacing="0" w:after="225" w:afterAutospacing="0"/>
      </w:pPr>
      <w:proofErr w:type="spellStart"/>
      <w:r>
        <w:t>д</w:t>
      </w:r>
      <w:proofErr w:type="spellEnd"/>
      <w:r w:rsidR="00477464">
        <w:t>) несоблюдение кодекса этики и служебного поведения работников;</w:t>
      </w:r>
    </w:p>
    <w:p w:rsidR="00D562CD" w:rsidRPr="00A62FED" w:rsidRDefault="00FA1B4F" w:rsidP="00A62FED">
      <w:pPr>
        <w:pStyle w:val="a3"/>
        <w:shd w:val="clear" w:color="auto" w:fill="FFFFFF"/>
        <w:spacing w:before="225" w:beforeAutospacing="0" w:after="225" w:afterAutospacing="0"/>
      </w:pPr>
      <w:r>
        <w:t>е</w:t>
      </w:r>
      <w:r w:rsidR="00D562CD" w:rsidRPr="00A62FED">
        <w:t>) противодействие коррупции.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3.2.</w:t>
      </w:r>
      <w:r w:rsidR="00477464">
        <w:t xml:space="preserve"> </w:t>
      </w:r>
      <w:r w:rsidRPr="00A62FED">
        <w:t>Комиссия имеет право: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а) запрашивать необходимые документы и информацию от органов государственной власти и органов местного самоуправления;</w:t>
      </w:r>
    </w:p>
    <w:p w:rsidR="00D562C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б) приглашать на свои заседания должностных лиц органов государственной власти и органов местного самоуправления, а также иных лиц.</w:t>
      </w:r>
    </w:p>
    <w:p w:rsidR="00D562CD" w:rsidRPr="00A62FED" w:rsidRDefault="00D562CD" w:rsidP="00A62FED">
      <w:pPr>
        <w:pStyle w:val="a3"/>
        <w:shd w:val="clear" w:color="auto" w:fill="FFFFFF"/>
        <w:spacing w:before="0" w:beforeAutospacing="0" w:after="0" w:afterAutospacing="0"/>
      </w:pPr>
      <w:r w:rsidRPr="00A62FED">
        <w:rPr>
          <w:rStyle w:val="a4"/>
          <w:bdr w:val="none" w:sz="0" w:space="0" w:color="auto" w:frame="1"/>
        </w:rPr>
        <w:t>4. Порядок работы Комиссии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4.1.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4.2. Информация, указанная в пункте 4.1 настоящего Положения, должна быть представлена в письменном виде и содержать следующие сведения:</w:t>
      </w:r>
    </w:p>
    <w:p w:rsidR="00D562CD" w:rsidRPr="00A62FED" w:rsidRDefault="00D562CD" w:rsidP="00A62F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>фамилию, имя, отчество работника и его занимаемая должность;</w:t>
      </w:r>
    </w:p>
    <w:p w:rsidR="00A62FED" w:rsidRPr="00A62FED" w:rsidRDefault="00D562CD" w:rsidP="00A62F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D562CD" w:rsidRPr="00A62FED" w:rsidRDefault="00D562CD" w:rsidP="00A62F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>данные об источнике информации.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4.3. 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br/>
        <w:t xml:space="preserve">4.5. Председатель комиссии в 3-дневный срок со дня поступления информации, указанной в пункте 4.2 настоящего Положения, выносит решение о проведении проверки этой информации, в том числе материалов, указанных в пункте 4.3 настоящего Положения. Проверка информации и материалов осуществляется в месячный срок со дня принятия решения о ее проведении. В случае, если в Комиссию поступила информация о наличии у работника личной заинтересованности, которая приводит или может привести к </w:t>
      </w:r>
      <w:r w:rsidRPr="00A62FED">
        <w:lastRenderedPageBreak/>
        <w:t xml:space="preserve">конфликту интересов, председатель Комиссии немедленно информирует об этом директора </w:t>
      </w:r>
      <w:r w:rsidR="00477464">
        <w:t>МАОУ «СОШ» д</w:t>
      </w:r>
      <w:proofErr w:type="gramStart"/>
      <w:r w:rsidR="00477464">
        <w:t>.Т</w:t>
      </w:r>
      <w:proofErr w:type="gramEnd"/>
      <w:r w:rsidR="00477464">
        <w:t>регубово</w:t>
      </w:r>
      <w:r w:rsidRPr="00A62FED">
        <w:t xml:space="preserve"> в целях принятия им мер по предотвращению конфликта интересов:</w:t>
      </w:r>
    </w:p>
    <w:p w:rsidR="00A62FED" w:rsidRPr="00A62FED" w:rsidRDefault="00D562CD" w:rsidP="00A62FE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 w:rsidRPr="00A62F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62FED">
        <w:rPr>
          <w:rFonts w:ascii="Times New Roman" w:hAnsi="Times New Roman" w:cs="Times New Roman"/>
          <w:sz w:val="24"/>
          <w:szCs w:val="24"/>
        </w:rPr>
        <w:t xml:space="preserve"> исполнением должностных обязанностей работником,</w:t>
      </w:r>
    </w:p>
    <w:p w:rsidR="00A62FED" w:rsidRDefault="00D562CD" w:rsidP="00A62FE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>отстранение работника от занимаемой должности на период урегулирования конфликта интересов,</w:t>
      </w:r>
    </w:p>
    <w:p w:rsidR="00D562CD" w:rsidRPr="00A62FED" w:rsidRDefault="00D562CD" w:rsidP="00A62FE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>иные меры.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 xml:space="preserve">4.6. По письменному запросу председателя Комиссии директор </w:t>
      </w:r>
      <w:r w:rsidR="00477464">
        <w:t>МАОУ «СОШ» д</w:t>
      </w:r>
      <w:proofErr w:type="gramStart"/>
      <w:r w:rsidR="00477464">
        <w:t>.Т</w:t>
      </w:r>
      <w:proofErr w:type="gramEnd"/>
      <w:r w:rsidR="00477464">
        <w:t>регубово</w:t>
      </w:r>
      <w:r w:rsidRPr="00A62FED">
        <w:t xml:space="preserve"> представляет дополнительные сведения, необходимые для работы Комиссии,</w:t>
      </w:r>
      <w:r w:rsidR="00A62FED">
        <w:t xml:space="preserve"> </w:t>
      </w:r>
      <w:r w:rsidRPr="00A62FED">
        <w:t>также запрашивает в установленном порядке для представления в комиссию сведения от других органов и организаций.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4.2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4.8. Заседание Комиссии считается правомочным, если на нем присутствует не менее двух третей от общего числа членов Комиссии.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4.10. Заседание Комиссии проводится в присутствии работника.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лица, а также представители заинтересованных организаций.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br/>
        <w:t>4.11.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4.13. По итогам рассмотрения информации, указанной в пункте 4.2 настоящего Положения, Комиссия может принять одно из следующих решений:</w:t>
      </w:r>
    </w:p>
    <w:p w:rsidR="00D562CD" w:rsidRPr="00A62FED" w:rsidRDefault="00D562CD" w:rsidP="00A62F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D562CD" w:rsidRPr="00A62FED" w:rsidRDefault="00D562CD" w:rsidP="00A62F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>установить факт наличия личной заинтересованности работника, которая приводит или может приве</w:t>
      </w:r>
      <w:r w:rsidR="00A62FED">
        <w:rPr>
          <w:rFonts w:ascii="Times New Roman" w:hAnsi="Times New Roman" w:cs="Times New Roman"/>
          <w:sz w:val="24"/>
          <w:szCs w:val="24"/>
        </w:rPr>
        <w:t>сти к конфликту интересов</w:t>
      </w:r>
      <w:proofErr w:type="gramStart"/>
      <w:r w:rsidR="00A62F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2F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2F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2FED">
        <w:rPr>
          <w:rFonts w:ascii="Times New Roman" w:hAnsi="Times New Roman" w:cs="Times New Roman"/>
          <w:sz w:val="24"/>
          <w:szCs w:val="24"/>
        </w:rPr>
        <w:t xml:space="preserve"> </w:t>
      </w:r>
      <w:r w:rsidRPr="00A62FED">
        <w:rPr>
          <w:rFonts w:ascii="Times New Roman" w:hAnsi="Times New Roman" w:cs="Times New Roman"/>
          <w:sz w:val="24"/>
          <w:szCs w:val="24"/>
        </w:rPr>
        <w:t>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lastRenderedPageBreak/>
        <w:t>4.14.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4.16.В решении Комиссии указываются:</w:t>
      </w:r>
    </w:p>
    <w:p w:rsidR="00D562CD" w:rsidRPr="00A62FED" w:rsidRDefault="00D562CD" w:rsidP="00A62F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A62FED" w:rsidRDefault="00D562CD" w:rsidP="00A62F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>источник информации, ставшей основанием для проведения заседания Комиссии;</w:t>
      </w:r>
    </w:p>
    <w:p w:rsidR="00A62FED" w:rsidRDefault="00D562CD" w:rsidP="00A62F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>дата поступления информации в Комиссию и да</w:t>
      </w:r>
      <w:r w:rsidR="00A62FED" w:rsidRPr="00A62FED">
        <w:rPr>
          <w:rFonts w:ascii="Times New Roman" w:hAnsi="Times New Roman" w:cs="Times New Roman"/>
          <w:sz w:val="24"/>
          <w:szCs w:val="24"/>
        </w:rPr>
        <w:t xml:space="preserve">та ее рассмотрения на заседании </w:t>
      </w:r>
      <w:r w:rsidRPr="00A62FED">
        <w:rPr>
          <w:rFonts w:ascii="Times New Roman" w:hAnsi="Times New Roman" w:cs="Times New Roman"/>
          <w:sz w:val="24"/>
          <w:szCs w:val="24"/>
        </w:rPr>
        <w:t>Комиссии, существо информации;</w:t>
      </w:r>
    </w:p>
    <w:p w:rsidR="00A62FED" w:rsidRDefault="00D562CD" w:rsidP="00A62F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>фамилии, имена, отчества членов Комиссии и других ли</w:t>
      </w:r>
      <w:r w:rsidR="00A62FED">
        <w:rPr>
          <w:rFonts w:ascii="Times New Roman" w:hAnsi="Times New Roman" w:cs="Times New Roman"/>
          <w:sz w:val="24"/>
          <w:szCs w:val="24"/>
        </w:rPr>
        <w:t>ц, присутствующих на заседании;</w:t>
      </w:r>
    </w:p>
    <w:p w:rsidR="00D562CD" w:rsidRPr="00A62FED" w:rsidRDefault="00D562CD" w:rsidP="00A62F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>существо решения и его обоснование;</w:t>
      </w:r>
    </w:p>
    <w:p w:rsidR="00D562CD" w:rsidRPr="00A62FED" w:rsidRDefault="00D562CD" w:rsidP="00A62F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2FED">
        <w:rPr>
          <w:rFonts w:ascii="Times New Roman" w:hAnsi="Times New Roman" w:cs="Times New Roman"/>
          <w:sz w:val="24"/>
          <w:szCs w:val="24"/>
        </w:rPr>
        <w:t>результаты голосования.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4.17. Член Комиссии, несогласный с решением Комиссии, вправе в письменном виде изложить свое мнение, которое подлежит обязательному п</w:t>
      </w:r>
      <w:r w:rsidR="00A62FED">
        <w:t xml:space="preserve">риобщению к протоколу заседания  </w:t>
      </w:r>
      <w:r w:rsidRPr="00A62FED">
        <w:t>Комиссии.</w:t>
      </w:r>
      <w:r w:rsidRPr="00A62FED">
        <w:br/>
        <w:t xml:space="preserve">4.18. Копии решения Комиссии в течение трех дней со дня его принятия направляются директору </w:t>
      </w:r>
      <w:r w:rsidR="00C81D9A">
        <w:t>МАОУ «СОШ» д</w:t>
      </w:r>
      <w:proofErr w:type="gramStart"/>
      <w:r w:rsidR="00C81D9A">
        <w:t>.Т</w:t>
      </w:r>
      <w:proofErr w:type="gramEnd"/>
      <w:r w:rsidR="00C81D9A">
        <w:t>регубово</w:t>
      </w:r>
      <w:r w:rsidRPr="00A62FED">
        <w:t>, работнику, а также по решению Комиссии - иным заинтересованным лицам.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4.19. Решение Комиссии может быть обжаловано работником в порядке, предусмотренном законодательством Российской Федерации.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 xml:space="preserve">4.20. Директор </w:t>
      </w:r>
      <w:r w:rsidR="00C81D9A">
        <w:t>МАОУ «СОШ» д</w:t>
      </w:r>
      <w:proofErr w:type="gramStart"/>
      <w:r w:rsidR="00C81D9A">
        <w:t>.Т</w:t>
      </w:r>
      <w:proofErr w:type="gramEnd"/>
      <w:r w:rsidR="00C81D9A">
        <w:t>регубово</w:t>
      </w:r>
      <w:r w:rsidRPr="00A62FED">
        <w:t>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 отстранения от занимаемой должности.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 xml:space="preserve">4.21. В случае непринятия работником мер по предотвращению конфликта интересов директор </w:t>
      </w:r>
      <w:r w:rsidR="00C81D9A">
        <w:t>МАОУ «СОШ» д</w:t>
      </w:r>
      <w:proofErr w:type="gramStart"/>
      <w:r w:rsidR="00C81D9A">
        <w:t>.Т</w:t>
      </w:r>
      <w:proofErr w:type="gramEnd"/>
      <w:r w:rsidR="00C81D9A">
        <w:t>регубово</w:t>
      </w:r>
      <w:r w:rsidRPr="00A62FED">
        <w:t xml:space="preserve"> после получения от Комиссии соответствующей информации может привлечь работника к дисциплинарной ответственности в соответствии со статьей 27 Федерального закона в порядке, предусмотренном трудовым законодательством.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4.22.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t>4.23. Решение Комиссии, принятое в отношении работника, хранится в его личном деле.</w:t>
      </w:r>
    </w:p>
    <w:p w:rsidR="00D562CD" w:rsidRPr="00A62FED" w:rsidRDefault="00D562CD" w:rsidP="00A62FED">
      <w:pPr>
        <w:pStyle w:val="a3"/>
        <w:shd w:val="clear" w:color="auto" w:fill="FFFFFF"/>
        <w:spacing w:before="225" w:beforeAutospacing="0" w:after="225" w:afterAutospacing="0"/>
      </w:pPr>
      <w:r w:rsidRPr="00A62FED">
        <w:lastRenderedPageBreak/>
        <w:t>4.24. Организационно-техническое и документационное обеспечение деятельности Комиссии возлагается на председателя Комиссии.</w:t>
      </w:r>
    </w:p>
    <w:p w:rsidR="009F1CC0" w:rsidRPr="00A62FED" w:rsidRDefault="00C81D9A" w:rsidP="00C81D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45220">
        <w:rPr>
          <w:rFonts w:ascii="Times New Roman" w:hAnsi="Times New Roman" w:cs="Times New Roman"/>
          <w:sz w:val="24"/>
          <w:szCs w:val="24"/>
        </w:rPr>
        <w:t>_______________</w:t>
      </w:r>
    </w:p>
    <w:sectPr w:rsidR="009F1CC0" w:rsidRPr="00A62FED" w:rsidSect="0088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DB6"/>
    <w:multiLevelType w:val="hybridMultilevel"/>
    <w:tmpl w:val="3C8E951E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11185"/>
    <w:multiLevelType w:val="hybridMultilevel"/>
    <w:tmpl w:val="B994F456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61B45"/>
    <w:multiLevelType w:val="hybridMultilevel"/>
    <w:tmpl w:val="B2A04AA4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A3F"/>
    <w:multiLevelType w:val="hybridMultilevel"/>
    <w:tmpl w:val="675CAC50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8121B"/>
    <w:multiLevelType w:val="hybridMultilevel"/>
    <w:tmpl w:val="8E12D5D2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2CD"/>
    <w:rsid w:val="00012223"/>
    <w:rsid w:val="000E5B74"/>
    <w:rsid w:val="002B4E22"/>
    <w:rsid w:val="003904FC"/>
    <w:rsid w:val="004548BA"/>
    <w:rsid w:val="00457B37"/>
    <w:rsid w:val="00477464"/>
    <w:rsid w:val="00635229"/>
    <w:rsid w:val="00734615"/>
    <w:rsid w:val="008870C1"/>
    <w:rsid w:val="009F1CC0"/>
    <w:rsid w:val="00A62FED"/>
    <w:rsid w:val="00A747DB"/>
    <w:rsid w:val="00B441DB"/>
    <w:rsid w:val="00B45220"/>
    <w:rsid w:val="00B6333D"/>
    <w:rsid w:val="00C81D9A"/>
    <w:rsid w:val="00D562CD"/>
    <w:rsid w:val="00FA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2CD"/>
    <w:rPr>
      <w:b/>
      <w:bCs/>
    </w:rPr>
  </w:style>
  <w:style w:type="paragraph" w:styleId="a5">
    <w:name w:val="No Spacing"/>
    <w:uiPriority w:val="1"/>
    <w:qFormat/>
    <w:rsid w:val="00A62F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2CD"/>
    <w:rPr>
      <w:b/>
      <w:bCs/>
    </w:rPr>
  </w:style>
  <w:style w:type="paragraph" w:styleId="a5">
    <w:name w:val="No Spacing"/>
    <w:uiPriority w:val="1"/>
    <w:qFormat/>
    <w:rsid w:val="00A62F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dpt.muz@mail.ru</dc:creator>
  <cp:lastModifiedBy>User</cp:lastModifiedBy>
  <cp:revision>3</cp:revision>
  <dcterms:created xsi:type="dcterms:W3CDTF">2025-04-23T10:09:00Z</dcterms:created>
  <dcterms:modified xsi:type="dcterms:W3CDTF">2025-04-23T10:09:00Z</dcterms:modified>
</cp:coreProperties>
</file>